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Khandahata plates of Khoṭika of the time of Mahāśivagupta Yayāti year 3</w:t>
      </w:r>
    </w:p>
    <w:p>
      <w:pPr>
        <w:pStyle w:val="Author"/>
      </w:pPr>
      <w:r>
        <w:t xml:space="preserve">Amandine Wattelier-Bricout</w:t>
      </w:r>
    </w:p>
    <w:p>
      <w:pPr>
        <w:pStyle w:val="FirstParagraph"/>
      </w:pPr>
      <w:r>
        <w:t xml:space="preserve">Author of digital edition: Amandine Wattelier-Bricout</w:t>
      </w:r>
    </w:p>
    <w:p>
      <w:pPr>
        <w:pStyle w:val="BodyText"/>
      </w:pPr>
      <w:r>
        <w:t xml:space="preserve">Contributor: Amandine Wattelier-Bricout</w:t>
      </w:r>
    </w:p>
    <w:p>
      <w:pPr>
        <w:pStyle w:val="BodyText"/>
      </w:pPr>
      <w:r>
        <w:t xml:space="preserve">Identifier: DHARMA_INSSomavamsin00046</w:t>
      </w:r>
    </w:p>
    <w:p>
      <w:pPr>
        <w:pStyle w:val="BodyText"/>
      </w:pPr>
      <w:r>
        <w:t xml:space="preserve">Repository: Somavaṁśin (tfb-somavamsin-epigraphy)</w:t>
      </w:r>
    </w:p>
    <w:p>
      <w:pPr>
        <w:pStyle w:val="BodyText"/>
      </w:pPr>
      <w:r>
        <w:t xml:space="preserve">File path: texts/DHARMA_INSSomavamsin00046.xml</w:t>
      </w:r>
    </w:p>
    <w:p>
      <w:pPr>
        <w:pStyle w:val="BodyText"/>
      </w:pPr>
      <w:r>
        <w:t xml:space="preserve">Language: Sanskrit [Script (unspecified)]</w:t>
      </w:r>
    </w:p>
    <w:p>
      <w:pPr>
        <w:pStyle w:val="BodyText"/>
      </w:pPr>
      <w:r>
        <w:t xml:space="preserve">Commit: 2026-10-07 18:12 (dbc7acc), last modified 2026-10-01 18:52 (0a6accb)</w:t>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r>
        <w:rPr>
          <w:rStyle w:val="ColorGray"/>
        </w:rPr>
        <w:t xml:space="preserve"> </w:t>
      </w: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p>
    <w:p>
      <w:pPr>
        <w:pStyle w:val="BodyText"/>
      </w:pPr>
      <w:r>
        <w:t xml:space="preserve">Oṁ</w:t>
      </w:r>
    </w:p>
    <w:p>
      <w:pPr>
        <w:pStyle w:val="BodyText"/>
      </w:pPr>
      <w:r>
        <w:t xml:space="preserve">parameśvara-parama-māheśvara-paramabhaṭṭāraka-mahā</w:t>
      </w:r>
      <w:r>
        <w:rPr>
          <w:rStyle w:val="ColorGray"/>
        </w:rPr>
        <w:t xml:space="preserve">⟨2⟩</w:t>
      </w:r>
      <w:r>
        <w:t xml:space="preserve">rājādhirāja-somakula-tilaka-trikaliṅgādhi</w:t>
      </w:r>
      <w:r>
        <w:rPr>
          <w:rStyle w:val="ColorGray"/>
        </w:rPr>
        <w:t xml:space="preserve">⟨3⟩</w:t>
      </w:r>
      <w:r>
        <w:t xml:space="preserve">pati-ma{ma}hāś</w:t>
      </w:r>
      <w:r>
        <w:rPr>
          <w:rStyle w:val="ColorRed"/>
        </w:rPr>
        <w:t xml:space="preserve">¿ī?</w:t>
      </w:r>
      <w:r>
        <w:t xml:space="preserve">vagupta-rājadeva-śrī-yayāti</w:t>
      </w:r>
      <w:r>
        <w:rPr>
          <w:rStyle w:val="ColorGray"/>
        </w:rPr>
        <w:t xml:space="preserve"> </w:t>
      </w:r>
      <w:r>
        <w:rPr>
          <w:rStyle w:val="ColorGray"/>
        </w:rPr>
        <w:t xml:space="preserve">⟨4⟩</w:t>
      </w:r>
      <w:r>
        <w:rPr>
          <w:rStyle w:val="ColorGray"/>
        </w:rPr>
        <w:t xml:space="preserve"> </w:t>
      </w:r>
      <w:r>
        <w:t xml:space="preserve">pāda-pravarddhamāna-vijayarājye samva</w:t>
      </w:r>
      <w:r>
        <w:rPr>
          <w:rStyle w:val="ColorRed"/>
        </w:rPr>
        <w:t xml:space="preserve">¿ccha?</w:t>
      </w:r>
      <w:r>
        <w:rPr>
          <w:rStyle w:val="ColorGreen"/>
        </w:rPr>
        <w:t xml:space="preserve">⟨tsa⟩</w:t>
      </w:r>
      <w:r>
        <w:t xml:space="preserve">re tr̥</w:t>
      </w:r>
      <w:r>
        <w:rPr>
          <w:rStyle w:val="ColorGray"/>
        </w:rPr>
        <w:t xml:space="preserve">⟨5⟩</w:t>
      </w:r>
      <w:r>
        <w:t xml:space="preserve">tīye aṅkenāpi samvat 3 parama-māhe</w:t>
      </w:r>
      <w:r>
        <w:rPr>
          <w:rStyle w:val="ColorGray"/>
        </w:rPr>
        <w:t xml:space="preserve">⟨6⟩</w:t>
      </w:r>
      <w:r>
        <w:t xml:space="preserve">śvara-samadhigata-pañca-mahāśa</w:t>
      </w:r>
      <w:r>
        <w:rPr>
          <w:rStyle w:val="ColorMagenta"/>
        </w:rPr>
        <w:t xml:space="preserve">¡v!</w:t>
      </w:r>
      <w:r>
        <w:rPr>
          <w:rStyle w:val="ColorBlue"/>
        </w:rPr>
        <w:t xml:space="preserve">⟨b⟩</w:t>
      </w:r>
      <w:r>
        <w:t xml:space="preserve">da-yāmala</w:t>
      </w:r>
      <w:r>
        <w:rPr>
          <w:rStyle w:val="ColorGray"/>
        </w:rPr>
        <w:t xml:space="preserve">⟨7⟩</w:t>
      </w:r>
      <w:r>
        <w:t xml:space="preserve">-śaṅkha-dhvani-vijaya-ghoṣa-tūrya-rava-trāsitā</w:t>
      </w:r>
      <w:r>
        <w:rPr>
          <w:rStyle w:val="ColorGray"/>
        </w:rPr>
        <w:t xml:space="preserve">⟨8⟩</w:t>
      </w:r>
      <w:r>
        <w:t xml:space="preserve">rāti-māṭhara-vaṁśā-kula-tilaka-kaleśvarī-vara</w:t>
      </w:r>
      <w:r>
        <w:rPr>
          <w:rStyle w:val="ColorGray"/>
        </w:rPr>
        <w:t xml:space="preserve">⟨9⟩</w:t>
      </w:r>
      <w:r>
        <w:t xml:space="preserve">la</w:t>
      </w:r>
      <w:r>
        <w:rPr>
          <w:rStyle w:val="ColorMagenta"/>
        </w:rPr>
        <w:t xml:space="preserve">¡v!</w:t>
      </w:r>
      <w:r>
        <w:rPr>
          <w:rStyle w:val="ColorBlue"/>
        </w:rPr>
        <w:t xml:space="preserve">⟨b⟩</w:t>
      </w:r>
      <w:r>
        <w:t xml:space="preserve">dha-prasāda-padmodbhava-m</w:t>
      </w:r>
      <w:r>
        <w:rPr>
          <w:rStyle w:val="ColorRed"/>
        </w:rPr>
        <w:t xml:space="preserve">¿ā?</w:t>
      </w:r>
      <w:r>
        <w:rPr>
          <w:rStyle w:val="ColorGreen"/>
        </w:rPr>
        <w:t xml:space="preserve">⟨a⟩</w:t>
      </w:r>
      <w:r>
        <w:t xml:space="preserve">hā-māṇḍalika-rāna</w:t>
      </w:r>
      <w:r>
        <w:rPr>
          <w:rStyle w:val="ColorGray"/>
        </w:rPr>
        <w:t xml:space="preserve">⟨10⟩</w:t>
      </w:r>
      <w:r>
        <w:t xml:space="preserve">ka-śrī-khoṭikkena yaśaḥ puṇy</w:t>
      </w:r>
      <w:r>
        <w:rPr>
          <w:rStyle w:val="ColorRed"/>
        </w:rPr>
        <w:t xml:space="preserve">¿a?</w:t>
      </w:r>
      <w:r>
        <w:rPr>
          <w:rStyle w:val="ColorGreen"/>
        </w:rPr>
        <w:t xml:space="preserve">⟨ā⟩</w:t>
      </w:r>
      <w:r>
        <w:t xml:space="preserve">vivr̥ddha</w:t>
      </w:r>
      <w:r>
        <w:rPr>
          <w:rStyle w:val="ColorGray"/>
        </w:rPr>
        <w:t xml:space="preserve">⟨11⟩</w:t>
      </w:r>
      <w:r>
        <w:t xml:space="preserve">ye∥ madhya-deśīya-kāntijoṅga-vinirgga</w:t>
      </w:r>
      <w:r>
        <w:rPr>
          <w:rStyle w:val="ColorGray"/>
        </w:rPr>
        <w:t xml:space="preserve">⟨12⟩</w:t>
      </w:r>
      <w:r>
        <w:t xml:space="preserve">ta-gautamasa-gotrāya triyārṣ</w:t>
      </w:r>
      <w:r>
        <w:rPr>
          <w:rStyle w:val="ColorRed"/>
        </w:rPr>
        <w:t xml:space="preserve">¿a?</w:t>
      </w:r>
      <w:r>
        <w:rPr>
          <w:rStyle w:val="ColorGreen"/>
        </w:rPr>
        <w:t xml:space="preserve">⟨e⟩</w:t>
      </w:r>
      <w:r>
        <w:t xml:space="preserve">ya-pravarā</w:t>
      </w:r>
      <w:r>
        <w:rPr>
          <w:rStyle w:val="ColorGray"/>
        </w:rPr>
        <w:t xml:space="preserve">⟨13⟩</w:t>
      </w:r>
      <w:r>
        <w:t xml:space="preserve">ya-rigvedādhyāyina bhaṭṭa-putra Udyotaśa</w:t>
      </w:r>
      <w:r>
        <w:rPr>
          <w:rStyle w:val="ColorGray"/>
        </w:rPr>
        <w:t xml:space="preserve">⟨Page 2r⟩</w:t>
      </w:r>
      <w:r>
        <w:rPr>
          <w:rStyle w:val="ColorGray"/>
        </w:rPr>
        <w:t xml:space="preserve">⟨14⟩</w:t>
      </w:r>
      <w:r>
        <w:t xml:space="preserve">rammaṇa-putrāya pautrāya parama-vaiṣṇava-bhaṭṭa-putra</w:t>
      </w:r>
      <w:r>
        <w:rPr>
          <w:rStyle w:val="ColorGray"/>
        </w:rPr>
        <w:t xml:space="preserve">⟨15⟩</w:t>
      </w:r>
      <w:r>
        <w:t xml:space="preserve">-śrī-śaraṅgaḥ Aṅgaṇi-śarmmāṇi śidāṁḍā-maṇḍala</w:t>
      </w:r>
      <w:r>
        <w:rPr>
          <w:rStyle w:val="ColorGray"/>
        </w:rPr>
        <w:t xml:space="preserve">⟨16⟩</w:t>
      </w:r>
      <w:r>
        <w:t xml:space="preserve">-vasantapura-grāmo yaḥ| sa-khaṭa-viṭapa-sajala</w:t>
      </w:r>
      <w:r>
        <w:rPr>
          <w:rStyle w:val="ColorGray"/>
        </w:rPr>
        <w:t xml:space="preserve">⟨17⟩</w:t>
      </w:r>
      <w:r>
        <w:t xml:space="preserve">-sthala-sapadr</w:t>
      </w:r>
      <w:r>
        <w:rPr>
          <w:rStyle w:val="ColorRed"/>
        </w:rPr>
        <w:t xml:space="preserve">¿a?</w:t>
      </w:r>
      <w:r>
        <w:rPr>
          <w:rStyle w:val="ColorGreen"/>
        </w:rPr>
        <w:t xml:space="preserve">⟨ā⟩</w:t>
      </w:r>
      <w:r>
        <w:t xml:space="preserve">mya sakalām{v}ra-madhū</w:t>
      </w:r>
      <w:r>
        <w:rPr>
          <w:rStyle w:val="ColorGray"/>
        </w:rPr>
        <w:t xml:space="preserve">⟨18⟩</w:t>
      </w:r>
      <w:r>
        <w:t xml:space="preserve">kaś cat{t}u⟨ḥ⟩ sīmā{ḥ} paryanta∥</w:t>
      </w:r>
      <w:r>
        <w:t xml:space="preserve"> </w:t>
      </w:r>
      <w:r>
        <w:rPr>
          <w:rStyle w:val="ColorRed"/>
        </w:rPr>
        <w:t xml:space="preserve">¿A?</w:t>
      </w:r>
      <w:r>
        <w:rPr>
          <w:rStyle w:val="ColorGreen"/>
        </w:rPr>
        <w:t xml:space="preserve">⟨Ā⟩</w:t>
      </w:r>
      <w:r>
        <w:t xml:space="preserve">tmana</w:t>
      </w:r>
      <w:r>
        <w:rPr>
          <w:rStyle w:val="ColorGray"/>
        </w:rPr>
        <w:t xml:space="preserve">⟨19⟩</w:t>
      </w:r>
      <w:r>
        <w:t xml:space="preserve">puṇy</w:t>
      </w:r>
      <w:r>
        <w:rPr>
          <w:rStyle w:val="ColorRed"/>
        </w:rPr>
        <w:t xml:space="preserve">¿a?</w:t>
      </w:r>
      <w:r>
        <w:rPr>
          <w:rStyle w:val="ColorGreen"/>
        </w:rPr>
        <w:t xml:space="preserve">⟨ā⟩</w:t>
      </w:r>
      <w:r>
        <w:t xml:space="preserve">vivr̥ddhaye caitramāsi trayodaśyā-viṣū</w:t>
      </w:r>
      <w:r>
        <w:rPr>
          <w:rStyle w:val="ColorGray"/>
        </w:rPr>
        <w:t xml:space="preserve">⟨20⟩</w:t>
      </w:r>
      <w:r>
        <w:t xml:space="preserve">vātyaṁ tāmraśasanam pradād vādhāye kecit kā</w:t>
      </w:r>
      <w:r>
        <w:rPr>
          <w:rStyle w:val="ColorGray"/>
        </w:rPr>
        <w:t xml:space="preserve">⟨Page 3r⟩</w:t>
      </w:r>
      <w:r>
        <w:rPr>
          <w:rStyle w:val="ColorGray"/>
        </w:rPr>
        <w:t xml:space="preserve">⟨21⟩</w:t>
      </w:r>
      <w:r>
        <w:t xml:space="preserve">ladhyāno bhavāni mama data paripālanīyam ka(thi)tam</w:t>
      </w:r>
    </w:p>
    <w:p>
      <w:pPr>
        <w:pStyle w:val="BodyText"/>
      </w:pPr>
      <w:r>
        <w:rPr>
          <w:rStyle w:val="ColorGray"/>
        </w:rPr>
        <w:t xml:space="preserve">⟨22⟩</w:t>
      </w:r>
      <w:r>
        <w:rPr>
          <w:rStyle w:val="ColorGray"/>
        </w:rPr>
        <w:t xml:space="preserve"> </w:t>
      </w:r>
    </w:p>
    <w:p>
      <w:pPr>
        <w:pStyle w:val="BodyText"/>
      </w:pPr>
      <w:r>
        <w:t xml:space="preserve">1.</w:t>
      </w:r>
      <w:r>
        <w:t xml:space="preserve"> </w:t>
      </w:r>
      <w:hyperlink r:id="rId9">
        <w:r>
          <w:rPr>
            <w:rStyle w:val="Hyperlink"/>
          </w:rPr>
          <w:t xml:space="preserve">Anuṣṭubh</w:t>
        </w:r>
      </w:hyperlink>
    </w:p>
    <w:p>
      <w:pPr>
        <w:pStyle w:val="BodyText"/>
      </w:pPr>
      <w:r>
        <w:t xml:space="preserve">svadattā⟨ṁ⟩ paradattām v</w:t>
      </w:r>
      <w:r>
        <w:rPr>
          <w:rStyle w:val="ColorRed"/>
        </w:rPr>
        <w:t xml:space="preserve">¿a?</w:t>
      </w:r>
      <w:r>
        <w:rPr>
          <w:rStyle w:val="ColorGreen"/>
        </w:rPr>
        <w:t xml:space="preserve">⟨ā⟩</w:t>
      </w:r>
      <w:r>
        <w:br/>
      </w:r>
      <w:r>
        <w:t xml:space="preserve">yo hareta vasundharā⟨m⟩</w:t>
      </w:r>
      <w:r>
        <w:br/>
      </w:r>
      <w:r>
        <w:t xml:space="preserve">sa vi</w:t>
      </w:r>
      <w:r>
        <w:rPr>
          <w:rStyle w:val="ColorGray"/>
        </w:rPr>
        <w:t xml:space="preserve">⟨23⟩</w:t>
      </w:r>
      <w:r>
        <w:t xml:space="preserve">ṣṭhāyām kr̥mir bh</w:t>
      </w:r>
      <w:r>
        <w:rPr>
          <w:rStyle w:val="ColorRed"/>
        </w:rPr>
        <w:t xml:space="preserve">¿u?</w:t>
      </w:r>
      <w:r>
        <w:rPr>
          <w:rStyle w:val="ColorGreen"/>
        </w:rPr>
        <w:t xml:space="preserve">⟨ū⟩</w:t>
      </w:r>
      <w:r>
        <w:t xml:space="preserve">tvā</w:t>
      </w:r>
      <w:r>
        <w:br/>
      </w:r>
      <w:r>
        <w:t xml:space="preserve">pitr̥bhiḥ saha (pa)cyate</w:t>
      </w:r>
    </w:p>
    <w:p>
      <w:pPr>
        <w:pStyle w:val="BodyText"/>
      </w:pPr>
      <w:r>
        <w:t xml:space="preserve">2.</w:t>
      </w:r>
      <w:r>
        <w:t xml:space="preserve"> </w:t>
      </w:r>
      <w:hyperlink r:id="rId9">
        <w:r>
          <w:rPr>
            <w:rStyle w:val="Hyperlink"/>
          </w:rPr>
          <w:t xml:space="preserve">Anuṣṭubh</w:t>
        </w:r>
      </w:hyperlink>
    </w:p>
    <w:p>
      <w:pPr>
        <w:pStyle w:val="BodyText"/>
      </w:pPr>
      <w:r>
        <w:t xml:space="preserve">harate hā</w:t>
      </w:r>
      <w:r>
        <w:rPr>
          <w:rStyle w:val="ColorGray"/>
        </w:rPr>
        <w:t xml:space="preserve">⟨24⟩</w:t>
      </w:r>
      <w:r>
        <w:t xml:space="preserve">rāti yas tu</w:t>
      </w:r>
      <w:r>
        <w:br/>
      </w:r>
      <w:r>
        <w:t xml:space="preserve">manda-</w:t>
      </w:r>
      <w:r>
        <w:rPr>
          <w:rStyle w:val="ColorMagenta"/>
        </w:rPr>
        <w:t xml:space="preserve">¡v!</w:t>
      </w:r>
      <w:r>
        <w:rPr>
          <w:rStyle w:val="ColorBlue"/>
        </w:rPr>
        <w:t xml:space="preserve">⟨b⟩</w:t>
      </w:r>
      <w:r>
        <w:t xml:space="preserve">uddhi tamo vr̥taḥ</w:t>
      </w:r>
      <w:r>
        <w:br/>
      </w:r>
      <w:r>
        <w:t xml:space="preserve">sava</w:t>
      </w:r>
      <w:r>
        <w:rPr>
          <w:rStyle w:val="ColorGray"/>
        </w:rPr>
        <w:t xml:space="preserve">⟨25⟩</w:t>
      </w:r>
      <w:r>
        <w:t xml:space="preserve">ddho vārunai⟨ḥ⟩ pāśaiḥ</w:t>
      </w:r>
      <w:r>
        <w:br/>
      </w:r>
      <w:r>
        <w:t xml:space="preserve">{s}tiryak-yoniś ca</w:t>
      </w:r>
      <w:r>
        <w:rPr>
          <w:rStyle w:val="ColorGray"/>
        </w:rPr>
        <w:t xml:space="preserve"> </w:t>
      </w:r>
      <w:r>
        <w:rPr>
          <w:rStyle w:val="ColorGray"/>
        </w:rPr>
        <w:t xml:space="preserve">⟨26⟩</w:t>
      </w:r>
      <w:r>
        <w:rPr>
          <w:rStyle w:val="ColorGray"/>
        </w:rPr>
        <w:t xml:space="preserve"> </w:t>
      </w:r>
      <w:r>
        <w:t xml:space="preserve">jāyate</w:t>
      </w:r>
    </w:p>
    <w:p>
      <w:pPr>
        <w:pStyle w:val="BodyText"/>
      </w:pPr>
      <w:r>
        <w:t xml:space="preserve">likhitam parama-māheśvara kāyasthādi</w:t>
      </w:r>
      <w:r>
        <w:rPr>
          <w:rStyle w:val="ColorGray"/>
        </w:rPr>
        <w:t xml:space="preserve"> </w:t>
      </w:r>
      <w:r>
        <w:rPr>
          <w:rStyle w:val="ColorGray"/>
        </w:rPr>
        <w:t xml:space="preserve">⟨27⟩</w:t>
      </w:r>
      <w:r>
        <w:rPr>
          <w:rStyle w:val="ColorGray"/>
        </w:rPr>
        <w:t xml:space="preserve"> </w:t>
      </w:r>
      <w:r>
        <w:t xml:space="preserve">tya-suta somanātham iti</w:t>
      </w:r>
    </w:p>
    <w:p>
      <w:pPr>
        <w:pStyle w:val="Heading1"/>
      </w:pPr>
      <w:r>
        <w:t xml:space="preserve">Apparatus</w:t>
      </w:r>
    </w:p>
    <w:p>
      <w:pPr>
        <w:pStyle w:val="FirstParagraph"/>
      </w:pPr>
      <w:r>
        <w:rPr>
          <w:rStyle w:val="ColorGray"/>
        </w:rPr>
        <w:t xml:space="preserve">⟨1⟩</w:t>
      </w:r>
      <w:r>
        <w:t xml:space="preserve"> </w:t>
      </w:r>
      <w:r>
        <w:t xml:space="preserve">siddham A ⬦</w:t>
      </w:r>
      <w:r>
        <w:t xml:space="preserve"> </w:t>
      </w:r>
      <w:r>
        <w:rPr>
          <w:rStyle w:val="ColorGreen"/>
          <w:i/>
          <w:iCs/>
        </w:rPr>
        <w:t xml:space="preserve">Oṁ</w:t>
      </w:r>
      <w:r>
        <w:t xml:space="preserve"> </w:t>
      </w:r>
      <w:r>
        <w:t xml:space="preserve">R • Acharya 2022, n. 25, p. 289 mentions that it is a symbol.</w:t>
      </w:r>
    </w:p>
    <w:p>
      <w:pPr>
        <w:pStyle w:val="BodyText"/>
      </w:pPr>
      <w:r>
        <w:rPr>
          <w:rStyle w:val="ColorGray"/>
        </w:rPr>
        <w:t xml:space="preserve">⟨3⟩</w:t>
      </w:r>
      <w:r>
        <w:t xml:space="preserve"> </w:t>
      </w:r>
      <w:r>
        <w:t xml:space="preserve">ma{ma}hāś</w:t>
      </w:r>
      <w:r>
        <w:rPr>
          <w:rStyle w:val="ColorRed"/>
        </w:rPr>
        <w:t xml:space="preserve">¿ī?</w:t>
      </w:r>
      <w:r>
        <w:t xml:space="preserve">vagupta R ⬦</w:t>
      </w:r>
      <w:r>
        <w:t xml:space="preserve"> </w:t>
      </w:r>
      <w:r>
        <w:rPr>
          <w:rStyle w:val="ColorGreen"/>
          <w:i/>
          <w:iCs/>
        </w:rPr>
        <w:t xml:space="preserve">mahāś</w:t>
      </w:r>
      <w:r>
        <w:rPr>
          <w:rStyle w:val="ColorRed"/>
          <w:i/>
          <w:iCs/>
        </w:rPr>
        <w:t xml:space="preserve">¿ī?</w:t>
      </w:r>
      <w:r>
        <w:rPr>
          <w:rStyle w:val="ColorGreen"/>
          <w:i/>
          <w:iCs/>
        </w:rPr>
        <w:t xml:space="preserve">vagupta</w:t>
      </w:r>
      <w:r>
        <w:t xml:space="preserve"> </w:t>
      </w:r>
      <w:r>
        <w:t xml:space="preserve">A.</w:t>
      </w:r>
    </w:p>
    <w:p>
      <w:pPr>
        <w:pStyle w:val="BodyText"/>
      </w:pPr>
      <w:r>
        <w:rPr>
          <w:rStyle w:val="ColorGray"/>
        </w:rPr>
        <w:t xml:space="preserve">⟨4⟩</w:t>
      </w:r>
      <w:r>
        <w:t xml:space="preserve"> </w:t>
      </w:r>
      <w:r>
        <w:t xml:space="preserve">samva</w:t>
      </w:r>
      <w:r>
        <w:rPr>
          <w:rStyle w:val="ColorRed"/>
        </w:rPr>
        <w:t xml:space="preserve">¿ccha?</w:t>
      </w:r>
      <w:r>
        <w:rPr>
          <w:rStyle w:val="ColorGreen"/>
        </w:rPr>
        <w:t xml:space="preserve">⟨tsa⟩</w:t>
      </w:r>
      <w:r>
        <w:t xml:space="preserve">re A ⬦</w:t>
      </w:r>
      <w:r>
        <w:t xml:space="preserve"> </w:t>
      </w:r>
      <w:r>
        <w:rPr>
          <w:rStyle w:val="ColorGreen"/>
          <w:i/>
          <w:iCs/>
        </w:rPr>
        <w:t xml:space="preserve">samvacchare</w:t>
      </w:r>
      <w:r>
        <w:t xml:space="preserve"> </w:t>
      </w:r>
      <w:r>
        <w:t xml:space="preserve">R.</w:t>
      </w:r>
    </w:p>
    <w:p>
      <w:pPr>
        <w:pStyle w:val="BodyText"/>
      </w:pPr>
      <w:r>
        <w:rPr>
          <w:rStyle w:val="ColorGray"/>
        </w:rPr>
        <w:t xml:space="preserve">⟨5⟩</w:t>
      </w:r>
      <w:r>
        <w:t xml:space="preserve"> </w:t>
      </w:r>
      <w:r>
        <w:t xml:space="preserve">tīye aṅkenāpi A ⬦</w:t>
      </w:r>
      <w:r>
        <w:t xml:space="preserve"> </w:t>
      </w:r>
      <w:r>
        <w:rPr>
          <w:rStyle w:val="ColorGreen"/>
          <w:i/>
          <w:iCs/>
        </w:rPr>
        <w:t xml:space="preserve">°tīye ank</w:t>
      </w:r>
      <w:r>
        <w:rPr>
          <w:rStyle w:val="ColorRed"/>
          <w:i/>
          <w:iCs/>
        </w:rPr>
        <w:t xml:space="preserve">¿a?</w:t>
      </w:r>
      <w:r>
        <w:rPr>
          <w:rStyle w:val="ColorGreen"/>
          <w:i/>
          <w:iCs/>
        </w:rPr>
        <w:t xml:space="preserve">⟨e⟩</w:t>
      </w:r>
      <w:r>
        <w:t xml:space="preserve"> </w:t>
      </w:r>
      <w:r>
        <w:t xml:space="preserve">R. —</w:t>
      </w:r>
      <w:r>
        <w:t xml:space="preserve"> </w:t>
      </w:r>
      <w:r>
        <w:rPr>
          <w:rStyle w:val="ColorGray"/>
        </w:rPr>
        <w:t xml:space="preserve">⟨5⟩</w:t>
      </w:r>
      <w:r>
        <w:t xml:space="preserve"> </w:t>
      </w:r>
      <w:r>
        <w:t xml:space="preserve">parama-māhe° A ⬦</w:t>
      </w:r>
      <w:r>
        <w:t xml:space="preserve"> </w:t>
      </w:r>
      <w:r>
        <w:rPr>
          <w:rStyle w:val="ColorGreen"/>
          <w:i/>
          <w:iCs/>
        </w:rPr>
        <w:t xml:space="preserve">parama-mahe°</w:t>
      </w:r>
      <w:r>
        <w:t xml:space="preserve"> </w:t>
      </w:r>
      <w:r>
        <w:t xml:space="preserve">R.</w:t>
      </w:r>
    </w:p>
    <w:p>
      <w:pPr>
        <w:pStyle w:val="BodyText"/>
      </w:pPr>
      <w:r>
        <w:rPr>
          <w:rStyle w:val="ColorGray"/>
        </w:rPr>
        <w:t xml:space="preserve">⟨7⟩</w:t>
      </w:r>
      <w:r>
        <w:t xml:space="preserve"> </w:t>
      </w:r>
      <w:r>
        <w:t xml:space="preserve">trāsitā° A ⬦</w:t>
      </w:r>
      <w:r>
        <w:t xml:space="preserve"> </w:t>
      </w:r>
      <w:r>
        <w:rPr>
          <w:rStyle w:val="ColorGreen"/>
          <w:i/>
          <w:iCs/>
        </w:rPr>
        <w:t xml:space="preserve">trāsita°</w:t>
      </w:r>
      <w:r>
        <w:t xml:space="preserve"> </w:t>
      </w:r>
      <w:r>
        <w:t xml:space="preserve">R.</w:t>
      </w:r>
    </w:p>
    <w:p>
      <w:pPr>
        <w:pStyle w:val="BodyText"/>
      </w:pPr>
      <w:r>
        <w:rPr>
          <w:rStyle w:val="ColorGray"/>
        </w:rPr>
        <w:t xml:space="preserve">⟨8⟩</w:t>
      </w:r>
      <w:r>
        <w:t xml:space="preserve"> </w:t>
      </w:r>
      <w:r>
        <w:t xml:space="preserve">rāti A ⬦</w:t>
      </w:r>
      <w:r>
        <w:t xml:space="preserve"> </w:t>
      </w:r>
      <w:r>
        <w:rPr>
          <w:rStyle w:val="ColorGreen"/>
          <w:i/>
          <w:iCs/>
        </w:rPr>
        <w:t xml:space="preserve">rati</w:t>
      </w:r>
      <w:r>
        <w:t xml:space="preserve"> </w:t>
      </w:r>
      <w:r>
        <w:t xml:space="preserve">R.</w:t>
      </w:r>
    </w:p>
    <w:p>
      <w:pPr>
        <w:pStyle w:val="BodyText"/>
      </w:pPr>
      <w:r>
        <w:rPr>
          <w:rStyle w:val="ColorGray"/>
        </w:rPr>
        <w:t xml:space="preserve">⟨10-11⟩</w:t>
      </w:r>
      <w:r>
        <w:t xml:space="preserve"> </w:t>
      </w:r>
      <w:r>
        <w:t xml:space="preserve">puṇy</w:t>
      </w:r>
      <w:r>
        <w:rPr>
          <w:rStyle w:val="ColorRed"/>
        </w:rPr>
        <w:t xml:space="preserve">¿a?</w:t>
      </w:r>
      <w:r>
        <w:rPr>
          <w:rStyle w:val="ColorGreen"/>
        </w:rPr>
        <w:t xml:space="preserve">⟨ā⟩</w:t>
      </w:r>
      <w:r>
        <w:t xml:space="preserve">vivr̥ddhaye A ⬦</w:t>
      </w:r>
      <w:r>
        <w:t xml:space="preserve"> </w:t>
      </w:r>
      <w:r>
        <w:rPr>
          <w:rStyle w:val="ColorGreen"/>
          <w:i/>
          <w:iCs/>
        </w:rPr>
        <w:t xml:space="preserve">puṇya-vinirgaye</w:t>
      </w:r>
      <w:r>
        <w:t xml:space="preserve"> </w:t>
      </w:r>
      <w:r>
        <w:t xml:space="preserve">R.</w:t>
      </w:r>
    </w:p>
    <w:p>
      <w:pPr>
        <w:pStyle w:val="BodyText"/>
      </w:pPr>
      <w:r>
        <w:rPr>
          <w:rStyle w:val="ColorGray"/>
        </w:rPr>
        <w:t xml:space="preserve">⟨12⟩</w:t>
      </w:r>
      <w:r>
        <w:t xml:space="preserve"> </w:t>
      </w:r>
      <w:r>
        <w:t xml:space="preserve">triyārṣ</w:t>
      </w:r>
      <w:r>
        <w:rPr>
          <w:rStyle w:val="ColorRed"/>
        </w:rPr>
        <w:t xml:space="preserve">¿a?</w:t>
      </w:r>
      <w:r>
        <w:rPr>
          <w:rStyle w:val="ColorGreen"/>
        </w:rPr>
        <w:t xml:space="preserve">⟨e⟩</w:t>
      </w:r>
      <w:r>
        <w:t xml:space="preserve">ya A ⬦</w:t>
      </w:r>
      <w:r>
        <w:t xml:space="preserve"> </w:t>
      </w:r>
      <w:r>
        <w:rPr>
          <w:rStyle w:val="ColorGreen"/>
          <w:i/>
          <w:iCs/>
        </w:rPr>
        <w:t xml:space="preserve">triyarṣaya</w:t>
      </w:r>
      <w:r>
        <w:t xml:space="preserve"> </w:t>
      </w:r>
      <w:r>
        <w:t xml:space="preserve">R.</w:t>
      </w:r>
    </w:p>
    <w:p>
      <w:pPr>
        <w:pStyle w:val="BodyText"/>
      </w:pPr>
      <w:r>
        <w:rPr>
          <w:rStyle w:val="ColorGray"/>
        </w:rPr>
        <w:t xml:space="preserve">⟨13⟩</w:t>
      </w:r>
      <w:r>
        <w:t xml:space="preserve"> </w:t>
      </w:r>
      <w:r>
        <w:t xml:space="preserve">°vedādhyāyina A ⬦</w:t>
      </w:r>
      <w:r>
        <w:t xml:space="preserve"> </w:t>
      </w:r>
      <w:r>
        <w:rPr>
          <w:rStyle w:val="ColorGreen"/>
          <w:i/>
          <w:iCs/>
        </w:rPr>
        <w:t xml:space="preserve">°vedādhyāIna</w:t>
      </w:r>
      <w:r>
        <w:t xml:space="preserve"> </w:t>
      </w:r>
      <w:r>
        <w:t xml:space="preserve">R.</w:t>
      </w:r>
    </w:p>
    <w:p>
      <w:pPr>
        <w:pStyle w:val="BodyText"/>
      </w:pPr>
      <w:r>
        <w:rPr>
          <w:rStyle w:val="ColorGray"/>
        </w:rPr>
        <w:t xml:space="preserve">⟨15⟩</w:t>
      </w:r>
      <w:r>
        <w:t xml:space="preserve"> </w:t>
      </w:r>
      <w:r>
        <w:t xml:space="preserve">Aṅgaṇi A ⬦</w:t>
      </w:r>
      <w:r>
        <w:t xml:space="preserve"> </w:t>
      </w:r>
      <w:r>
        <w:rPr>
          <w:rStyle w:val="ColorGreen"/>
          <w:i/>
          <w:iCs/>
        </w:rPr>
        <w:t xml:space="preserve">(adamni)</w:t>
      </w:r>
      <w:r>
        <w:t xml:space="preserve"> </w:t>
      </w:r>
      <w:r>
        <w:t xml:space="preserve">R. —</w:t>
      </w:r>
      <w:r>
        <w:t xml:space="preserve"> </w:t>
      </w:r>
      <w:r>
        <w:rPr>
          <w:rStyle w:val="ColorGray"/>
        </w:rPr>
        <w:t xml:space="preserve">⟨15⟩</w:t>
      </w:r>
      <w:r>
        <w:t xml:space="preserve"> </w:t>
      </w:r>
      <w:r>
        <w:t xml:space="preserve">śidāṁḍā A ⬦</w:t>
      </w:r>
      <w:r>
        <w:t xml:space="preserve"> </w:t>
      </w:r>
      <w:r>
        <w:rPr>
          <w:rStyle w:val="ColorGreen"/>
          <w:i/>
          <w:iCs/>
        </w:rPr>
        <w:t xml:space="preserve">rovigada</w:t>
      </w:r>
      <w:r>
        <w:t xml:space="preserve"> </w:t>
      </w:r>
      <w:r>
        <w:t xml:space="preserve">R.</w:t>
      </w:r>
    </w:p>
    <w:p>
      <w:pPr>
        <w:pStyle w:val="BodyText"/>
      </w:pPr>
      <w:r>
        <w:rPr>
          <w:rStyle w:val="ColorGray"/>
        </w:rPr>
        <w:t xml:space="preserve">⟨16⟩</w:t>
      </w:r>
      <w:r>
        <w:t xml:space="preserve"> </w:t>
      </w:r>
      <w:r>
        <w:t xml:space="preserve">grāmo yaḥ| A ⬦</w:t>
      </w:r>
      <w:r>
        <w:t xml:space="preserve"> </w:t>
      </w:r>
      <w:r>
        <w:rPr>
          <w:rStyle w:val="ColorGreen"/>
          <w:i/>
          <w:iCs/>
        </w:rPr>
        <w:t xml:space="preserve">grāmo ’yam</w:t>
      </w:r>
      <w:r>
        <w:t xml:space="preserve"> </w:t>
      </w:r>
      <w:r>
        <w:t xml:space="preserve">R. —</w:t>
      </w:r>
      <w:r>
        <w:t xml:space="preserve"> </w:t>
      </w:r>
      <w:r>
        <w:rPr>
          <w:rStyle w:val="ColorGray"/>
        </w:rPr>
        <w:t xml:space="preserve">⟨16⟩</w:t>
      </w:r>
      <w:r>
        <w:t xml:space="preserve"> </w:t>
      </w:r>
      <w:r>
        <w:t xml:space="preserve">sa-khaṭa-viṭapa-sa-jala A ⬦</w:t>
      </w:r>
      <w:r>
        <w:t xml:space="preserve"> </w:t>
      </w:r>
      <w:r>
        <w:rPr>
          <w:rStyle w:val="ColorGreen"/>
          <w:i/>
          <w:iCs/>
        </w:rPr>
        <w:t xml:space="preserve">sa</w:t>
      </w:r>
      <w:r>
        <w:rPr>
          <w:rStyle w:val="ColorRed"/>
          <w:i/>
          <w:iCs/>
        </w:rPr>
        <w:t xml:space="preserve">¿g?</w:t>
      </w:r>
      <w:r>
        <w:rPr>
          <w:rStyle w:val="ColorGreen"/>
          <w:i/>
          <w:iCs/>
        </w:rPr>
        <w:t xml:space="preserve">⟨k⟩</w:t>
      </w:r>
      <w:r>
        <w:rPr>
          <w:rStyle w:val="ColorGreen"/>
          <w:i/>
          <w:iCs/>
        </w:rPr>
        <w:t xml:space="preserve">uta-sajala-</w:t>
      </w:r>
      <w:r>
        <w:t xml:space="preserve"> </w:t>
      </w:r>
      <w:r>
        <w:t xml:space="preserve">R.</w:t>
      </w:r>
    </w:p>
    <w:p>
      <w:pPr>
        <w:pStyle w:val="BodyText"/>
      </w:pPr>
      <w:r>
        <w:rPr>
          <w:rStyle w:val="ColorGray"/>
        </w:rPr>
        <w:t xml:space="preserve">⟨17⟩</w:t>
      </w:r>
      <w:r>
        <w:t xml:space="preserve"> </w:t>
      </w:r>
      <w:r>
        <w:t xml:space="preserve">sakalām{v}ra-madhū A ⬦</w:t>
      </w:r>
      <w:r>
        <w:t xml:space="preserve"> </w:t>
      </w:r>
      <w:r>
        <w:rPr>
          <w:rStyle w:val="ColorGreen"/>
          <w:i/>
          <w:iCs/>
        </w:rPr>
        <w:t xml:space="preserve">sa-kalamaba-madhu</w:t>
      </w:r>
      <w:r>
        <w:t xml:space="preserve"> </w:t>
      </w:r>
      <w:r>
        <w:t xml:space="preserve">R.</w:t>
      </w:r>
    </w:p>
    <w:p>
      <w:pPr>
        <w:pStyle w:val="BodyText"/>
      </w:pPr>
      <w:r>
        <w:rPr>
          <w:rStyle w:val="ColorGray"/>
        </w:rPr>
        <w:t xml:space="preserve">⟨18⟩</w:t>
      </w:r>
      <w:r>
        <w:t xml:space="preserve"> </w:t>
      </w:r>
      <w:r>
        <w:t xml:space="preserve">cat{t}u⟨ḥ⟩ sīmā{ḥ} A ⬦</w:t>
      </w:r>
      <w:r>
        <w:t xml:space="preserve"> </w:t>
      </w:r>
      <w:r>
        <w:rPr>
          <w:rStyle w:val="ColorGreen"/>
          <w:i/>
          <w:iCs/>
        </w:rPr>
        <w:t xml:space="preserve">ca{r}ttuḥ sīmāḥ</w:t>
      </w:r>
      <w:r>
        <w:t xml:space="preserve"> </w:t>
      </w:r>
      <w:r>
        <w:t xml:space="preserve">R.</w:t>
      </w:r>
    </w:p>
    <w:p>
      <w:pPr>
        <w:pStyle w:val="BodyText"/>
      </w:pPr>
      <w:r>
        <w:rPr>
          <w:rStyle w:val="ColorGray"/>
        </w:rPr>
        <w:t xml:space="preserve">⟨19⟩</w:t>
      </w:r>
      <w:r>
        <w:t xml:space="preserve"> </w:t>
      </w:r>
      <w:r>
        <w:t xml:space="preserve">caitramāsi R ⬦</w:t>
      </w:r>
      <w:r>
        <w:t xml:space="preserve"> </w:t>
      </w:r>
      <w:r>
        <w:rPr>
          <w:rStyle w:val="ColorGreen"/>
          <w:i/>
          <w:iCs/>
        </w:rPr>
        <w:t xml:space="preserve">caitrasita</w:t>
      </w:r>
      <w:r>
        <w:t xml:space="preserve"> </w:t>
      </w:r>
      <w:r>
        <w:t xml:space="preserve">A.</w:t>
      </w:r>
    </w:p>
    <w:p>
      <w:pPr>
        <w:pStyle w:val="BodyText"/>
      </w:pPr>
      <w:r>
        <w:rPr>
          <w:rStyle w:val="ColorGray"/>
        </w:rPr>
        <w:t xml:space="preserve">⟨19-20⟩</w:t>
      </w:r>
      <w:r>
        <w:t xml:space="preserve"> </w:t>
      </w:r>
      <w:r>
        <w:t xml:space="preserve">trayodaśyā-viṣūvātyaṁ A ⬦</w:t>
      </w:r>
      <w:r>
        <w:t xml:space="preserve"> </w:t>
      </w:r>
      <w:r>
        <w:rPr>
          <w:rStyle w:val="ColorGreen"/>
          <w:i/>
          <w:iCs/>
        </w:rPr>
        <w:t xml:space="preserve">trayodaśya-vistāvātyam</w:t>
      </w:r>
      <w:r>
        <w:t xml:space="preserve"> </w:t>
      </w:r>
      <w:r>
        <w:t xml:space="preserve">R • Acharya 2022 suggests reading</w:t>
      </w:r>
      <w:r>
        <w:t xml:space="preserve"> </w:t>
      </w:r>
      <w:r>
        <w:rPr>
          <w:i/>
          <w:iCs/>
        </w:rPr>
        <w:t xml:space="preserve">trayodaśyā-viṣuva-saṁkrāntyāṁ</w:t>
      </w:r>
      <w:r>
        <w:t xml:space="preserve">.</w:t>
      </w:r>
    </w:p>
    <w:p>
      <w:pPr>
        <w:pStyle w:val="BodyText"/>
      </w:pPr>
      <w:r>
        <w:rPr>
          <w:rStyle w:val="ColorGray"/>
        </w:rPr>
        <w:t xml:space="preserve">⟨20⟩</w:t>
      </w:r>
      <w:r>
        <w:t xml:space="preserve"> </w:t>
      </w:r>
      <w:r>
        <w:t xml:space="preserve">pradād vādhāye kecit A ⬦</w:t>
      </w:r>
      <w:r>
        <w:t xml:space="preserve"> </w:t>
      </w:r>
      <w:r>
        <w:rPr>
          <w:rStyle w:val="ColorGreen"/>
          <w:i/>
          <w:iCs/>
        </w:rPr>
        <w:t xml:space="preserve">pradadye ye kenacit</w:t>
      </w:r>
      <w:r>
        <w:t xml:space="preserve"> </w:t>
      </w:r>
      <w:r>
        <w:t xml:space="preserve">R.</w:t>
      </w:r>
    </w:p>
    <w:p>
      <w:pPr>
        <w:pStyle w:val="BodyText"/>
      </w:pPr>
      <w:r>
        <w:rPr>
          <w:rStyle w:val="ColorGray"/>
        </w:rPr>
        <w:t xml:space="preserve">⟨20-21⟩</w:t>
      </w:r>
      <w:r>
        <w:t xml:space="preserve"> </w:t>
      </w:r>
      <w:r>
        <w:t xml:space="preserve">kāladhyāno A ⬦</w:t>
      </w:r>
      <w:r>
        <w:t xml:space="preserve"> </w:t>
      </w:r>
      <w:r>
        <w:rPr>
          <w:rStyle w:val="ColorGreen"/>
          <w:i/>
          <w:iCs/>
        </w:rPr>
        <w:t xml:space="preserve">kaladhyāsino</w:t>
      </w:r>
      <w:r>
        <w:t xml:space="preserve"> </w:t>
      </w:r>
      <w:r>
        <w:t xml:space="preserve">R • For the lines 20-21, Acharya 2022 suggests reading</w:t>
      </w:r>
      <w:r>
        <w:t xml:space="preserve"> </w:t>
      </w:r>
      <w:r>
        <w:rPr>
          <w:i/>
          <w:iCs/>
        </w:rPr>
        <w:t xml:space="preserve">tāmraśāsanaṁ pradtipādita | ity avagatya kecit vādhā-karaṇiya yathākālādhyāsin bhāvinaś ca</w:t>
      </w:r>
      <w:r>
        <w:t xml:space="preserve">.</w:t>
      </w:r>
    </w:p>
    <w:p>
      <w:pPr>
        <w:pStyle w:val="BodyText"/>
      </w:pPr>
      <w:r>
        <w:rPr>
          <w:rStyle w:val="ColorGray"/>
        </w:rPr>
        <w:t xml:space="preserve">⟨22⟩</w:t>
      </w:r>
      <w:r>
        <w:t xml:space="preserve"> </w:t>
      </w:r>
      <w:r>
        <w:t xml:space="preserve">yo hareta vasundharā⟨m⟩ A ⬦</w:t>
      </w:r>
      <w:r>
        <w:t xml:space="preserve"> </w:t>
      </w:r>
      <w:r>
        <w:rPr>
          <w:rStyle w:val="ColorGreen"/>
          <w:i/>
          <w:iCs/>
        </w:rPr>
        <w:t xml:space="preserve">yo harant</w:t>
      </w:r>
      <w:r>
        <w:rPr>
          <w:rStyle w:val="ColorRed"/>
          <w:i/>
          <w:iCs/>
        </w:rPr>
        <w:t xml:space="preserve">¿a?</w:t>
      </w:r>
      <w:r>
        <w:rPr>
          <w:rStyle w:val="ColorGreen"/>
          <w:i/>
          <w:iCs/>
        </w:rPr>
        <w:t xml:space="preserve">⟨i⟩</w:t>
      </w:r>
      <w:r>
        <w:rPr>
          <w:rStyle w:val="ColorGreen"/>
          <w:i/>
          <w:iCs/>
        </w:rPr>
        <w:t xml:space="preserve"> </w:t>
      </w:r>
      <w:r>
        <w:rPr>
          <w:rStyle w:val="ColorGreen"/>
          <w:i/>
          <w:iCs/>
        </w:rPr>
        <w:t xml:space="preserve">vasundharām</w:t>
      </w:r>
      <w:r>
        <w:t xml:space="preserve"> </w:t>
      </w:r>
      <w:r>
        <w:t xml:space="preserve">R.</w:t>
      </w:r>
    </w:p>
    <w:p>
      <w:pPr>
        <w:pStyle w:val="Heading1"/>
      </w:pPr>
      <w:r>
        <w:t xml:space="preserve">Commentary</w:t>
      </w:r>
    </w:p>
    <w:p>
      <w:pPr>
        <w:pStyle w:val="FirstParagraph"/>
      </w:pPr>
      <w:r>
        <w:t xml:space="preserve">The edition is based on the editions of Rajaguru 2011 and Acharya 2022 but both of them seem to contain some printed errors and so on... Moreover there is no mention of the place of preservation and I have no idea where I can find the copper plates to check the readings and produce a better edition. Rajaguru 2011 attributes this charter to the time of Yayāti the second.</w:t>
      </w:r>
    </w:p>
    <w:p>
      <w:pPr>
        <w:pStyle w:val="Heading1"/>
      </w:pPr>
      <w:r>
        <w:t xml:space="preserve">Bibliography</w:t>
      </w:r>
    </w:p>
    <w:p>
      <w:pPr>
        <w:pStyle w:val="Heading2"/>
      </w:pPr>
      <w:r>
        <w:t xml:space="preserve">Primary</w:t>
      </w:r>
    </w:p>
    <w:p>
      <w:pPr>
        <w:pStyle w:val="FirstParagraph"/>
      </w:pPr>
      <w:r>
        <w:rPr>
          <w:b/>
          <w:bCs/>
        </w:rPr>
        <w:t xml:space="preserve">[R]</w:t>
      </w:r>
      <w:r>
        <w:t xml:space="preserve"> </w:t>
      </w:r>
      <w:r>
        <w:t xml:space="preserve">Rajaguru, Satyanarayana. 2011. “Appendix 1: A New Copperplate of the Time of Mahasivagupta Yayati-II.” In:</w:t>
      </w:r>
      <w:r>
        <w:t xml:space="preserve"> </w:t>
      </w:r>
      <w:r>
        <w:rPr>
          <w:i/>
          <w:iCs/>
        </w:rPr>
        <w:t xml:space="preserve">Inscriptions of Orissa: with special reference to Subarnapur</w:t>
      </w:r>
      <w:r>
        <w:t xml:space="preserve">. Edited by Pabitra Mohana Nayak. New Delhi: Readworthy Publications, pp. 98–105. Appendix I, pages 99–105.</w:t>
      </w:r>
    </w:p>
    <w:p>
      <w:pPr>
        <w:pStyle w:val="BodyText"/>
      </w:pPr>
      <w:r>
        <w:rPr>
          <w:b/>
          <w:bCs/>
        </w:rPr>
        <w:t xml:space="preserve">[A]</w:t>
      </w:r>
      <w:r>
        <w:t xml:space="preserve"> </w:t>
      </w:r>
      <w:r>
        <w:t xml:space="preserve">Acharya, Subrata Kumar. 2022.</w:t>
      </w:r>
      <w:r>
        <w:t xml:space="preserve"> </w:t>
      </w:r>
      <w:r>
        <w:rPr>
          <w:i/>
          <w:iCs/>
        </w:rPr>
        <w:t xml:space="preserve">Inscriptions of the minor ruling dynasties of Odisha (circa 8th-12th century CE)</w:t>
      </w:r>
      <w:r>
        <w:t xml:space="preserve">. Delhi: Agam Kala Prakashan. Item II, pages 288–290.</w:t>
      </w:r>
    </w:p>
    <w:p>
      <w:pPr>
        <w:pStyle w:val="Heading2"/>
      </w:pPr>
      <w:r>
        <w:t xml:space="preserve">Secondary</w:t>
      </w:r>
    </w:p>
    <w:p>
      <w:pPr>
        <w:pStyle w:val="FirstParagraph"/>
      </w:pPr>
      <w:r>
        <w:t xml:space="preserve">Acharya, Subrata Kumar. 2014.</w:t>
      </w:r>
      <w:r>
        <w:t xml:space="preserve"> </w:t>
      </w:r>
      <w:r>
        <w:rPr>
          <w:i/>
          <w:iCs/>
        </w:rPr>
        <w:t xml:space="preserve">Copper-plate inscriptions of Odisha: a descriptive catalogue (circa fourth century to sixteenth century CE)</w:t>
      </w:r>
      <w:r>
        <w:t xml:space="preserve">. New Delhi: D. K. Printworld. Item 34, page 270.</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https://dharmalekha.info/prosody#prosody-169" TargetMode="External" /></Relationships>
</file>

<file path=word/_rels/footnotes.xml.rels><?xml version="1.0" encoding="UTF-8"?><Relationships xmlns="http://schemas.openxmlformats.org/package/2006/relationships"><Relationship Type="http://schemas.openxmlformats.org/officeDocument/2006/relationships/hyperlink" Id="rId9" Target="https://dharmalekha.info/prosody#prosody-169"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Khandahata plates of Khoṭika of the time of Mahāśivagupta Yayāti year 3</dc:title>
  <dc:creator>Amandine Wattelier-Bricout</dc:creator>
  <cp:keywords/>
  <dcterms:created xsi:type="dcterms:W3CDTF">2026-10-26T16:59:32Z</dcterms:created>
  <dcterms:modified xsi:type="dcterms:W3CDTF">2026-10-26T16:59:32Z</dcterms:modified>
</cp:coreProperties>
</file>

<file path=docProps/custom.xml><?xml version="1.0" encoding="utf-8"?>
<Properties xmlns="http://schemas.openxmlformats.org/officeDocument/2006/custom-properties" xmlns:vt="http://schemas.openxmlformats.org/officeDocument/2006/docPropsVTypes"/>
</file>