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Bagh Hoard (18) Charter of Svāmidāsa, Year 66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DHARMA_INSSiddham00518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XML-Provisional/DHARMA_INSSiddham00518.xml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valkhāḥ paramabhaṭṭāraka-pādānuddhyāto mahārāja-svāmidāsaḥ samājñāpayati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sarvvān evāsmat-santakān āyuktakān</w:t>
      </w:r>
    </w:p>
    <w:p>
      <w:pPr>
        <w:pStyle w:val="BodyText"/>
      </w:pPr>
      <w:r>
        <w:t xml:space="preserve">vijñātam astu vaḥ samanujānīmo ⟨’⟩syādhiṣṭhāna-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vāstavyāryya-cāturvvaidyasya narmmadāpara-kūle navarāṣṭrake domphagarttāyāḥ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Apara-tate droṇadantikānakaṁ nāma grāmaṁ brahmadeyam ācandrārkka-nakṣatra-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tārakā-kālīnam agrāhāra-nyāyenaivam idānīm asyāsmābhiḥ kr̥tānujñasyaita</w:t>
      </w:r>
      <w:r>
        <w:rPr>
          <w:rStyle w:val="ColorGray"/>
        </w:rPr>
        <w:t xml:space="preserve">⟨6⟩</w:t>
      </w:r>
      <w:r>
        <w:t xml:space="preserve">d grāmaṁ brahmadeya-bhuktyā bhuñjataḥ kr̥ṣatas samāvāsayataś ca sarvvair evā</w:t>
      </w:r>
      <w:r>
        <w:rPr>
          <w:rStyle w:val="ColorGray"/>
        </w:rPr>
        <w:t xml:space="preserve">⟨7⟩</w:t>
      </w:r>
      <w:r>
        <w:t xml:space="preserve">smat-pakṣa tat-kulīnārakṣika-preṣaṇika-bhaṭa-cchatrādibhis samanumantavyaṁ</w:t>
      </w:r>
    </w:p>
    <w:p>
      <w:pPr>
        <w:pStyle w:val="BodyText"/>
      </w:pP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samukhaṁ</w:t>
      </w:r>
    </w:p>
    <w:p>
      <w:pPr>
        <w:pStyle w:val="BodyText"/>
      </w:pPr>
      <w:r>
        <w:t xml:space="preserve">varṣe 60 6 Āṣāḍha bahula 2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mahārāja-svāmidāsasya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9">
        <w:r>
          <w:rPr>
            <w:rStyle w:val="Hyperlink"/>
          </w:rPr>
          <w:t xml:space="preserve">Ramesh &amp; Tewari 1990</w:t>
        </w:r>
      </w:hyperlink>
      <w:r>
        <w:t xml:space="preserve">, pp. 39–41.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IN00518).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harmalekha.info/bibliography/entry/Balogh2019_03" TargetMode="External" /><Relationship Type="http://schemas.openxmlformats.org/officeDocument/2006/relationships/hyperlink" Id="rId9" Target="https://dharmalekha.info/bibliography/entry/Ramesh%2BTewari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Bagh Hoard (18) Charter of Svāmidāsa, Year 66</dc:title>
  <dc:creator>Dániel Balogh</dc:creator>
  <cp:keywords/>
  <dcterms:created xsi:type="dcterms:W3CDTF">2026-10-26T21:52:06Z</dcterms:created>
  <dcterms:modified xsi:type="dcterms:W3CDTF">2026-10-26T21:52:06Z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