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Civaṉ Vāyal, fragment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DHARMA_INSPallava00356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DHARMA_INSPallava00356.xml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A lacunose inscription on the fragment of a pillar. Probably part of the eulogy of Siṁhavarman (probably of Narasiṁhavarman I Pallava) on another pillar fragment in the same place. See inscription</w:t>
      </w:r>
      <w:r>
        <w:t xml:space="preserve"> </w:t>
      </w:r>
      <w:hyperlink r:id="rId9">
        <w:r>
          <w:rPr>
            <w:rStyle w:val="Hyperlink"/>
          </w:rPr>
          <w:t xml:space="preserve">Pallava 41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1943–45 (ARIE/1943-1945/B/1944-1945/12).</w:t>
      </w:r>
    </w:p>
    <w:p>
      <w:pPr>
        <w:pStyle w:val="BodyText"/>
      </w:pPr>
      <w:r>
        <w:t xml:space="preserve">Reporte in Mahalingam 1988 (IP 41).</w:t>
      </w:r>
    </w:p>
    <w:p>
      <w:pPr>
        <w:pStyle w:val="BodyText"/>
      </w:pPr>
      <w:r>
        <w:t xml:space="preserve">This edition by Emmanuel Francis, based on photos (EFEO).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[EI]</w:t>
      </w:r>
      <w:r>
        <w:t xml:space="preserve"> </w:t>
      </w:r>
      <w:r>
        <w:t xml:space="preserve">Venkataramayya, M. 1947–1948. “Sivanvayal pillar inscription of Pallava Simhavarman.” EI 27, pp. 59–62.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41, pages 142–143.</w:t>
      </w:r>
    </w:p>
    <w:p>
      <w:pPr>
        <w:pStyle w:val="BodyText"/>
      </w:pPr>
      <w:r>
        <w:rPr>
          <w:b/>
          <w:bCs/>
        </w:rPr>
        <w:t xml:space="preserve">[B]</w:t>
      </w:r>
      <w:r>
        <w:t xml:space="preserve"> </w:t>
      </w:r>
      <w:r>
        <w:t xml:space="preserve">Brocquet, Sylvain. 1997. “Les inscriptions sanskrites des Pallava : poésie, rituel, idéologie.” Thèse de doctorat, Université de la Sorbonne Nouvelle. Paris. Item 31, pages 502–504.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1943–45.</w:t>
      </w:r>
      <w:r>
        <w:t xml:space="preserve"> </w:t>
      </w:r>
      <w:r>
        <w:rPr>
          <w:i/>
          <w:iCs/>
        </w:rPr>
        <w:t xml:space="preserve">Annual reports on South Indian epigraphy for the years 1943-44 and 1944-45</w:t>
      </w:r>
      <w:r>
        <w:t xml:space="preserve">. By N. Laksminarayan Rao. Delhi: Government of India, 1955. Page 40, appendixes B/1944-1945, item 11.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allava000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allava0004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Civaṉ Vāyal, fragment</dc:title>
  <dc:creator>Emmanuel Francis</dc:creator>
  <cp:keywords/>
  <dcterms:created xsi:type="dcterms:W3CDTF">2026-10-26T17:54:35Z</dcterms:created>
  <dcterms:modified xsi:type="dcterms:W3CDTF">2026-10-26T17:54:35Z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