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Kāñcipuram, time of Naraciṅkappōttaraiyaṉ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DHARMA_INSPallava00315</w:t>
      </w:r>
    </w:p>
    <w:p>
      <w:pPr>
        <w:pStyle w:val="BodyText"/>
      </w:pPr>
      <w:r>
        <w:t xml:space="preserve">Repository: Pallava (tfa-pallava-epigraphy)</w:t>
      </w:r>
    </w:p>
    <w:p>
      <w:pPr>
        <w:pStyle w:val="BodyText"/>
      </w:pPr>
      <w:r>
        <w:t xml:space="preserve">File path: DHARMA_INSPallava00315.xml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2026-10-08 12:16 (1b1b17c), last modified 2026-09-29 11:09 (6edbbfa)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Kāmākṣi temple. Slab inscription.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</w:p>
    <w:p>
      <w:pPr>
        <w:pStyle w:val="BodyText"/>
      </w:pPr>
      <w:r>
        <w:t xml:space="preserve">...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t xml:space="preserve">...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1954–55 (ARIE/1954-1955/B/1954-1955/360).</w:t>
      </w:r>
    </w:p>
    <w:p>
      <w:pPr>
        <w:pStyle w:val="BodyText"/>
      </w:pPr>
      <w:r>
        <w:t xml:space="preserve">Edited in ... Summary in Mahalingam 1988 (IP 315).</w:t>
      </w:r>
    </w:p>
    <w:p>
      <w:pPr>
        <w:pStyle w:val="BodyText"/>
      </w:pPr>
      <w:r>
        <w:t xml:space="preserve">This revised edition by Emmanuel Francis, based on the ASI estampage, consulted in Mysore with the kind permission of the Director of Epigraphy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[IP]</w:t>
      </w:r>
      <w:r>
        <w:t xml:space="preserve"> </w:t>
      </w:r>
      <w:r>
        <w:t xml:space="preserve">Mahalingam, T. V. 1988.</w:t>
      </w:r>
      <w:r>
        <w:t xml:space="preserve"> </w:t>
      </w:r>
      <w:r>
        <w:rPr>
          <w:i/>
          <w:iCs/>
        </w:rPr>
        <w:t xml:space="preserve">Inscriptions of the Pallavas</w:t>
      </w:r>
      <w:r>
        <w:t xml:space="preserve">. New Delhi; Delhi: Indian Council of Historical Research; Agam Prakashan. Item 315, page 714.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1954–55.</w:t>
      </w:r>
      <w:r>
        <w:t xml:space="preserve"> </w:t>
      </w:r>
      <w:r>
        <w:rPr>
          <w:i/>
          <w:iCs/>
        </w:rPr>
        <w:t xml:space="preserve">Annual report on Indian epigraphy for 1954-55</w:t>
      </w:r>
      <w:r>
        <w:t xml:space="preserve">. Edited by Dines Chandra Sircar. Delhi: Manager of Publications (Department of Archaeology), 1959. Page 58, appendixes B/1954-1955, item 360, plate TBC.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Kāñcipuram, time of Naraciṅkappōttaraiyaṉ</dc:title>
  <dc:creator>Emmanuel Francis</dc:creator>
  <cp:keywords/>
  <dcterms:created xsi:type="dcterms:W3CDTF">2026-11-06T03:26:51Z</dcterms:created>
  <dcterms:modified xsi:type="dcterms:W3CDTF">2026-11-06T03:26:51Z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